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B43D6" w14:textId="77777777" w:rsidR="00257995" w:rsidRDefault="00257995" w:rsidP="0039489D">
      <w:pPr>
        <w:jc w:val="center"/>
      </w:pPr>
    </w:p>
    <w:p w14:paraId="10ACE80C" w14:textId="2840BDBA" w:rsidR="0039489D" w:rsidRPr="00257995" w:rsidRDefault="0039489D" w:rsidP="0039489D">
      <w:pPr>
        <w:jc w:val="center"/>
        <w:rPr>
          <w:b/>
          <w:bCs/>
        </w:rPr>
      </w:pPr>
      <w:r w:rsidRPr="00257995">
        <w:rPr>
          <w:b/>
          <w:bCs/>
        </w:rPr>
        <w:t>KOMUNIKAT</w:t>
      </w:r>
    </w:p>
    <w:p w14:paraId="7FBA92EC" w14:textId="77777777" w:rsidR="00257995" w:rsidRPr="00257995" w:rsidRDefault="0039489D" w:rsidP="0039489D">
      <w:pPr>
        <w:jc w:val="center"/>
        <w:rPr>
          <w:b/>
          <w:bCs/>
        </w:rPr>
      </w:pPr>
      <w:r w:rsidRPr="00257995">
        <w:rPr>
          <w:b/>
          <w:bCs/>
        </w:rPr>
        <w:t xml:space="preserve">Prorektora ds. nauki PŁ </w:t>
      </w:r>
    </w:p>
    <w:p w14:paraId="1D30A6DF" w14:textId="77777777" w:rsidR="00257995" w:rsidRPr="00257995" w:rsidRDefault="0039489D" w:rsidP="0039489D">
      <w:pPr>
        <w:jc w:val="center"/>
        <w:rPr>
          <w:b/>
          <w:bCs/>
        </w:rPr>
      </w:pPr>
      <w:r w:rsidRPr="00257995">
        <w:rPr>
          <w:b/>
          <w:bCs/>
        </w:rPr>
        <w:t>z dnia 11 września 2024 r.</w:t>
      </w:r>
    </w:p>
    <w:p w14:paraId="078FB57C" w14:textId="77777777" w:rsidR="00257995" w:rsidRPr="00257995" w:rsidRDefault="0039489D" w:rsidP="0039489D">
      <w:pPr>
        <w:jc w:val="center"/>
        <w:rPr>
          <w:b/>
          <w:bCs/>
        </w:rPr>
      </w:pPr>
      <w:r w:rsidRPr="00257995">
        <w:rPr>
          <w:b/>
          <w:bCs/>
        </w:rPr>
        <w:t xml:space="preserve"> w sprawie harmonogramu składania wniosków </w:t>
      </w:r>
    </w:p>
    <w:p w14:paraId="70B3879D" w14:textId="7C4741DD" w:rsidR="0039489D" w:rsidRDefault="0039489D" w:rsidP="0039489D">
      <w:pPr>
        <w:jc w:val="center"/>
        <w:rPr>
          <w:b/>
          <w:bCs/>
        </w:rPr>
      </w:pPr>
      <w:r w:rsidRPr="00257995">
        <w:rPr>
          <w:b/>
          <w:bCs/>
        </w:rPr>
        <w:t xml:space="preserve">o stypendium doktoranckie w r. </w:t>
      </w:r>
      <w:proofErr w:type="spellStart"/>
      <w:r w:rsidRPr="00257995">
        <w:rPr>
          <w:b/>
          <w:bCs/>
        </w:rPr>
        <w:t>ak</w:t>
      </w:r>
      <w:proofErr w:type="spellEnd"/>
      <w:r w:rsidRPr="00257995">
        <w:rPr>
          <w:b/>
          <w:bCs/>
        </w:rPr>
        <w:t xml:space="preserve">. 2024/25 </w:t>
      </w:r>
    </w:p>
    <w:p w14:paraId="6A79B88C" w14:textId="3132215D" w:rsidR="00257995" w:rsidRDefault="002454FA" w:rsidP="0039489D">
      <w:pPr>
        <w:jc w:val="center"/>
      </w:pPr>
      <w:r>
        <w:rPr>
          <w:b/>
          <w:bCs/>
        </w:rPr>
        <w:t xml:space="preserve"> </w:t>
      </w:r>
    </w:p>
    <w:p w14:paraId="2E61E2D1" w14:textId="77777777" w:rsidR="00257995" w:rsidRDefault="00257995" w:rsidP="0039489D">
      <w:pPr>
        <w:jc w:val="center"/>
      </w:pPr>
    </w:p>
    <w:p w14:paraId="7C79225C" w14:textId="77242D9F" w:rsidR="00057446" w:rsidRDefault="00257995">
      <w:r>
        <w:t xml:space="preserve">1. </w:t>
      </w:r>
      <w:r w:rsidR="0039489D" w:rsidRPr="0039489D">
        <w:t>Terminy składania wniosków o stypendium doktoranckie</w:t>
      </w:r>
      <w:r w:rsidR="00057446">
        <w:rPr>
          <w:rStyle w:val="Odwoanieprzypisudolnego"/>
        </w:rPr>
        <w:footnoteReference w:id="1"/>
      </w:r>
      <w:r w:rsidR="00057446">
        <w:t>:</w:t>
      </w:r>
    </w:p>
    <w:p w14:paraId="42111843" w14:textId="761F151B" w:rsidR="0039489D" w:rsidRDefault="0039489D" w:rsidP="00257995">
      <w:pPr>
        <w:ind w:firstLine="708"/>
      </w:pPr>
      <w:r w:rsidRPr="0039489D">
        <w:t xml:space="preserve"> 1) uczestnicy studiów doktoranckich</w:t>
      </w:r>
      <w:r w:rsidR="00057446">
        <w:rPr>
          <w:rStyle w:val="Odwoanieprzypisudolnego"/>
        </w:rPr>
        <w:footnoteReference w:id="2"/>
      </w:r>
      <w:r w:rsidRPr="0039489D">
        <w:t xml:space="preserve"> wszystkich lat, przyjęci na studia od semestru zimowego, dla których rok studiów pokrywa się z rokiem akademickim - składają wnioski:</w:t>
      </w:r>
    </w:p>
    <w:p w14:paraId="349CEFF2" w14:textId="03ADEAB0" w:rsidR="0039489D" w:rsidRDefault="0039489D">
      <w:r w:rsidRPr="0039489D">
        <w:t xml:space="preserve"> w okresie od 30 września do 4 października 2024 r. (pierwsza możliwa wypłata w listopadzie z wyrównaniem za październik), </w:t>
      </w:r>
    </w:p>
    <w:p w14:paraId="3C9756F2" w14:textId="77777777" w:rsidR="0039489D" w:rsidRDefault="0039489D">
      <w:r w:rsidRPr="0039489D">
        <w:t xml:space="preserve">2. Sposób składania wniosków: </w:t>
      </w:r>
    </w:p>
    <w:p w14:paraId="3E046842" w14:textId="77777777" w:rsidR="0039489D" w:rsidRDefault="0039489D" w:rsidP="00257995">
      <w:pPr>
        <w:ind w:firstLine="708"/>
      </w:pPr>
      <w:r w:rsidRPr="0039489D">
        <w:t xml:space="preserve">1) wnioski wraz załącznikami należy składać w jeden z następujących sposobów: </w:t>
      </w:r>
    </w:p>
    <w:p w14:paraId="5E0AC577" w14:textId="77777777" w:rsidR="0039489D" w:rsidRDefault="0039489D" w:rsidP="00257995">
      <w:pPr>
        <w:ind w:left="708" w:firstLine="708"/>
      </w:pPr>
      <w:r w:rsidRPr="0039489D">
        <w:t xml:space="preserve">a) osobiste złożenie wniosku w </w:t>
      </w:r>
      <w:r w:rsidRPr="00257995">
        <w:rPr>
          <w:b/>
          <w:bCs/>
        </w:rPr>
        <w:t>dziekanacie</w:t>
      </w:r>
      <w:r w:rsidRPr="0039489D">
        <w:t xml:space="preserve"> w wyznaczonych do tego celu miejscach i godzinach; </w:t>
      </w:r>
    </w:p>
    <w:p w14:paraId="4A7EC868" w14:textId="77777777" w:rsidR="0039489D" w:rsidRDefault="0039489D" w:rsidP="00257995">
      <w:pPr>
        <w:ind w:left="708" w:firstLine="708"/>
      </w:pPr>
      <w:r w:rsidRPr="0039489D">
        <w:t xml:space="preserve">b) przesłanie wniosku za pośrednictwem Poczty Polskiej kierowanego na adres dziekanatu z dopiskiem na kopercie „wniosek stypendialny”; </w:t>
      </w:r>
    </w:p>
    <w:p w14:paraId="295C21F5" w14:textId="77777777" w:rsidR="0039489D" w:rsidRDefault="0039489D" w:rsidP="00257995">
      <w:pPr>
        <w:ind w:left="708" w:firstLine="708"/>
      </w:pPr>
      <w:r w:rsidRPr="0039489D">
        <w:t xml:space="preserve">c) przesłanie na elektroniczną skrzynkę podawczą Politechniki Łódzkiej na platformie </w:t>
      </w:r>
      <w:proofErr w:type="spellStart"/>
      <w:r w:rsidRPr="0039489D">
        <w:t>ePUAP</w:t>
      </w:r>
      <w:proofErr w:type="spellEnd"/>
      <w:r w:rsidRPr="0039489D">
        <w:t>: /</w:t>
      </w:r>
      <w:proofErr w:type="spellStart"/>
      <w:r w:rsidRPr="0039489D">
        <w:t>PolitLodz</w:t>
      </w:r>
      <w:proofErr w:type="spellEnd"/>
      <w:r w:rsidRPr="0039489D">
        <w:t>/</w:t>
      </w:r>
      <w:proofErr w:type="spellStart"/>
      <w:r w:rsidRPr="0039489D">
        <w:t>SkrytkaESP</w:t>
      </w:r>
      <w:proofErr w:type="spellEnd"/>
      <w:r w:rsidRPr="0039489D">
        <w:t xml:space="preserve"> podpisanego podpisem elektronicznym podpis potwierdzony profilem zaufanym lub kwalifikowanym podpisem elektronicznym) pliku (lub każdego z plików) zawierającego skan lub zdjęcie oryginału wypełnionego i podpisanego wniosku oraz skany lub zdjęcia wszystkich wymaganych dokumentów (zaświadczeń, oświadczeń itp.). Wniosek trafia do Sekcji Obsługi Świadczeń.</w:t>
      </w:r>
    </w:p>
    <w:p w14:paraId="6F22A41C" w14:textId="77777777" w:rsidR="0039489D" w:rsidRDefault="0039489D"/>
    <w:p w14:paraId="28620036" w14:textId="77777777" w:rsidR="00257995" w:rsidRDefault="00257995"/>
    <w:p w14:paraId="24F99EE4" w14:textId="77777777" w:rsidR="00257995" w:rsidRDefault="00257995" w:rsidP="00257995">
      <w:pPr>
        <w:jc w:val="right"/>
      </w:pPr>
      <w:r w:rsidRPr="00257995">
        <w:t xml:space="preserve">prof. dr hab. inż. Łukasz Albrecht </w:t>
      </w:r>
    </w:p>
    <w:p w14:paraId="3936E863" w14:textId="731919A4" w:rsidR="00DC6FD1" w:rsidRDefault="00257995" w:rsidP="00257995">
      <w:pPr>
        <w:jc w:val="right"/>
      </w:pPr>
      <w:r w:rsidRPr="00257995">
        <w:t>Prorektor ds. nauki Politechniki Łódzkiej</w:t>
      </w:r>
    </w:p>
    <w:sectPr w:rsidR="00DC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8F73A" w14:textId="77777777" w:rsidR="00DD653E" w:rsidRDefault="00DD653E" w:rsidP="00057446">
      <w:pPr>
        <w:spacing w:after="0" w:line="240" w:lineRule="auto"/>
      </w:pPr>
      <w:r>
        <w:separator/>
      </w:r>
    </w:p>
  </w:endnote>
  <w:endnote w:type="continuationSeparator" w:id="0">
    <w:p w14:paraId="2B08F5B9" w14:textId="77777777" w:rsidR="00DD653E" w:rsidRDefault="00DD653E" w:rsidP="0005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BFDE" w14:textId="77777777" w:rsidR="00DD653E" w:rsidRDefault="00DD653E" w:rsidP="00057446">
      <w:pPr>
        <w:spacing w:after="0" w:line="240" w:lineRule="auto"/>
      </w:pPr>
      <w:r>
        <w:separator/>
      </w:r>
    </w:p>
  </w:footnote>
  <w:footnote w:type="continuationSeparator" w:id="0">
    <w:p w14:paraId="3DD4F81B" w14:textId="77777777" w:rsidR="00DD653E" w:rsidRDefault="00DD653E" w:rsidP="00057446">
      <w:pPr>
        <w:spacing w:after="0" w:line="240" w:lineRule="auto"/>
      </w:pPr>
      <w:r>
        <w:continuationSeparator/>
      </w:r>
    </w:p>
  </w:footnote>
  <w:footnote w:id="1">
    <w:p w14:paraId="0ADDAE9B" w14:textId="1E337EB2" w:rsidR="00057446" w:rsidRDefault="000574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7446">
        <w:t>Terminarz ma charakter organizacyjny</w:t>
      </w:r>
    </w:p>
    <w:p w14:paraId="105FFB0C" w14:textId="77777777" w:rsidR="00057446" w:rsidRDefault="00057446">
      <w:pPr>
        <w:pStyle w:val="Tekstprzypisudolnego"/>
      </w:pPr>
    </w:p>
  </w:footnote>
  <w:footnote w:id="2">
    <w:p w14:paraId="2179A78B" w14:textId="3544C411" w:rsidR="00057446" w:rsidRDefault="000574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7446">
        <w:t>Dot. osób, które uzyskały zgodę na kolejne, regulaminowe przedłużenie studiów doktoranckich maksymalnie do 31.12.2024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9D"/>
    <w:rsid w:val="000470DD"/>
    <w:rsid w:val="00057446"/>
    <w:rsid w:val="0006463A"/>
    <w:rsid w:val="002454FA"/>
    <w:rsid w:val="00257995"/>
    <w:rsid w:val="0039489D"/>
    <w:rsid w:val="009546AE"/>
    <w:rsid w:val="00DC6FD1"/>
    <w:rsid w:val="00DD653E"/>
    <w:rsid w:val="00E7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9314"/>
  <w15:chartTrackingRefBased/>
  <w15:docId w15:val="{6667488E-B033-47AF-B1D6-4693A987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8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8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8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8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8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8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48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48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48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8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489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4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4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1FB4-02EA-4C87-9AEA-CBFABA36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Wiśniewska W7D</dc:creator>
  <cp:keywords/>
  <dc:description/>
  <cp:lastModifiedBy>Agata Wiśniewska W7D</cp:lastModifiedBy>
  <cp:revision>1</cp:revision>
  <dcterms:created xsi:type="dcterms:W3CDTF">2024-09-11T10:09:00Z</dcterms:created>
  <dcterms:modified xsi:type="dcterms:W3CDTF">2024-09-11T11:00:00Z</dcterms:modified>
</cp:coreProperties>
</file>